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003" w:rsidRDefault="00EB2003" w:rsidP="00EB2003">
      <w:pPr>
        <w:pStyle w:val="Default"/>
        <w:jc w:val="center"/>
        <w:rPr>
          <w:u w:val="single"/>
        </w:rPr>
      </w:pPr>
      <w:r>
        <w:rPr>
          <w:noProof/>
          <w:u w:val="single"/>
          <w:lang w:eastAsia="en-GB"/>
        </w:rPr>
        <w:drawing>
          <wp:anchor distT="0" distB="0" distL="114300" distR="114300" simplePos="0" relativeHeight="251658240" behindDoc="0" locked="0" layoutInCell="1" allowOverlap="1">
            <wp:simplePos x="0" y="0"/>
            <wp:positionH relativeFrom="column">
              <wp:posOffset>5126718</wp:posOffset>
            </wp:positionH>
            <wp:positionV relativeFrom="paragraph">
              <wp:posOffset>-472077</wp:posOffset>
            </wp:positionV>
            <wp:extent cx="903839" cy="892424"/>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ated-Circular-School-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3839" cy="892424"/>
                    </a:xfrm>
                    <a:prstGeom prst="rect">
                      <a:avLst/>
                    </a:prstGeom>
                  </pic:spPr>
                </pic:pic>
              </a:graphicData>
            </a:graphic>
            <wp14:sizeRelH relativeFrom="page">
              <wp14:pctWidth>0</wp14:pctWidth>
            </wp14:sizeRelH>
            <wp14:sizeRelV relativeFrom="page">
              <wp14:pctHeight>0</wp14:pctHeight>
            </wp14:sizeRelV>
          </wp:anchor>
        </w:drawing>
      </w:r>
      <w:r>
        <w:rPr>
          <w:noProof/>
          <w:u w:val="single"/>
          <w:lang w:eastAsia="en-GB"/>
        </w:rPr>
        <w:drawing>
          <wp:anchor distT="0" distB="0" distL="114300" distR="114300" simplePos="0" relativeHeight="251660288" behindDoc="0" locked="0" layoutInCell="1" allowOverlap="1" wp14:anchorId="0E234076" wp14:editId="796CB6F2">
            <wp:simplePos x="0" y="0"/>
            <wp:positionH relativeFrom="margin">
              <wp:align>left</wp:align>
            </wp:positionH>
            <wp:positionV relativeFrom="paragraph">
              <wp:posOffset>-509724</wp:posOffset>
            </wp:positionV>
            <wp:extent cx="903839" cy="892424"/>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ated-Circular-School-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3839" cy="892424"/>
                    </a:xfrm>
                    <a:prstGeom prst="rect">
                      <a:avLst/>
                    </a:prstGeom>
                  </pic:spPr>
                </pic:pic>
              </a:graphicData>
            </a:graphic>
            <wp14:sizeRelH relativeFrom="page">
              <wp14:pctWidth>0</wp14:pctWidth>
            </wp14:sizeRelH>
            <wp14:sizeRelV relativeFrom="page">
              <wp14:pctHeight>0</wp14:pctHeight>
            </wp14:sizeRelV>
          </wp:anchor>
        </w:drawing>
      </w:r>
    </w:p>
    <w:p w:rsidR="00795E52" w:rsidRPr="00EB2003" w:rsidRDefault="00EB2003" w:rsidP="00EB2003">
      <w:pPr>
        <w:pStyle w:val="Default"/>
        <w:jc w:val="center"/>
        <w:rPr>
          <w:u w:val="single"/>
        </w:rPr>
      </w:pPr>
      <w:r w:rsidRPr="00EB2003">
        <w:rPr>
          <w:u w:val="single"/>
        </w:rPr>
        <w:t>Reading</w:t>
      </w:r>
      <w:r>
        <w:rPr>
          <w:u w:val="single"/>
        </w:rPr>
        <w:t>- Information for Parents</w:t>
      </w:r>
    </w:p>
    <w:p w:rsidR="00795E52" w:rsidRDefault="00795E52" w:rsidP="00795E52">
      <w:pPr>
        <w:pStyle w:val="Default"/>
        <w:rPr>
          <w:sz w:val="22"/>
          <w:szCs w:val="22"/>
        </w:rPr>
      </w:pPr>
      <w:r>
        <w:t xml:space="preserve"> </w:t>
      </w:r>
    </w:p>
    <w:p w:rsidR="0029652F" w:rsidRPr="00EB2003" w:rsidRDefault="0029652F" w:rsidP="00795E52">
      <w:pPr>
        <w:pStyle w:val="Default"/>
        <w:rPr>
          <w:sz w:val="22"/>
          <w:szCs w:val="22"/>
          <w:u w:val="single"/>
        </w:rPr>
      </w:pPr>
      <w:r w:rsidRPr="00EB2003">
        <w:rPr>
          <w:sz w:val="22"/>
          <w:szCs w:val="22"/>
          <w:u w:val="single"/>
        </w:rPr>
        <w:t>Why read?</w:t>
      </w:r>
    </w:p>
    <w:p w:rsidR="0029652F" w:rsidRDefault="0029652F" w:rsidP="00795E52">
      <w:pPr>
        <w:pStyle w:val="Default"/>
        <w:rPr>
          <w:sz w:val="22"/>
          <w:szCs w:val="22"/>
        </w:rPr>
      </w:pPr>
    </w:p>
    <w:p w:rsidR="0029652F" w:rsidRDefault="00EB2003" w:rsidP="00795E52">
      <w:pPr>
        <w:pStyle w:val="Default"/>
        <w:rPr>
          <w:sz w:val="22"/>
          <w:szCs w:val="22"/>
        </w:rPr>
      </w:pPr>
      <w:r>
        <w:rPr>
          <w:sz w:val="22"/>
          <w:szCs w:val="22"/>
        </w:rPr>
        <w:t>At Droxford Junior S</w:t>
      </w:r>
      <w:r w:rsidR="00795E52">
        <w:rPr>
          <w:sz w:val="22"/>
          <w:szCs w:val="22"/>
        </w:rPr>
        <w:t>chool</w:t>
      </w:r>
      <w:r>
        <w:rPr>
          <w:sz w:val="22"/>
          <w:szCs w:val="22"/>
        </w:rPr>
        <w:t>, we believe</w:t>
      </w:r>
      <w:r w:rsidR="00795E52">
        <w:rPr>
          <w:sz w:val="22"/>
          <w:szCs w:val="22"/>
        </w:rPr>
        <w:t xml:space="preserve"> that reading is at the centre of a child’s understanding of the school curriculum and an essential life skill. We want children to develop a love of reading, healthy reading habits and for parents to be able to support them beyond just ‘hearing them read.’ </w:t>
      </w:r>
      <w:r w:rsidR="0029652F">
        <w:rPr>
          <w:sz w:val="22"/>
          <w:szCs w:val="22"/>
        </w:rPr>
        <w:t>Where children enter KS2 and away from book bands some parents may take a step back from reading with their children. However, r</w:t>
      </w:r>
      <w:r w:rsidR="00795E52">
        <w:rPr>
          <w:sz w:val="22"/>
          <w:szCs w:val="22"/>
        </w:rPr>
        <w:t xml:space="preserve">eading doesn’t just stop once children can read the physical words, having a comprehensive understanding of what is </w:t>
      </w:r>
      <w:r w:rsidR="0029652F">
        <w:rPr>
          <w:sz w:val="22"/>
          <w:szCs w:val="22"/>
        </w:rPr>
        <w:t>being read, being able to infer, predict and summarise are also key skills.</w:t>
      </w:r>
    </w:p>
    <w:p w:rsidR="0029652F" w:rsidRPr="0029652F" w:rsidRDefault="0029652F" w:rsidP="0029652F">
      <w:pPr>
        <w:autoSpaceDE w:val="0"/>
        <w:autoSpaceDN w:val="0"/>
        <w:adjustRightInd w:val="0"/>
        <w:spacing w:after="0" w:line="240" w:lineRule="auto"/>
        <w:rPr>
          <w:rFonts w:ascii="Arial" w:hAnsi="Arial" w:cs="Arial"/>
          <w:color w:val="000000"/>
          <w:sz w:val="24"/>
          <w:szCs w:val="24"/>
        </w:rPr>
      </w:pPr>
    </w:p>
    <w:p w:rsidR="0029652F" w:rsidRPr="0029652F" w:rsidRDefault="0029652F" w:rsidP="0029652F">
      <w:pPr>
        <w:autoSpaceDE w:val="0"/>
        <w:autoSpaceDN w:val="0"/>
        <w:adjustRightInd w:val="0"/>
        <w:spacing w:after="240" w:line="240" w:lineRule="auto"/>
        <w:ind w:left="720" w:hanging="360"/>
        <w:rPr>
          <w:rFonts w:ascii="Arial" w:hAnsi="Arial" w:cs="Arial"/>
          <w:color w:val="000000"/>
          <w:sz w:val="23"/>
          <w:szCs w:val="23"/>
        </w:rPr>
      </w:pPr>
      <w:r w:rsidRPr="0029652F">
        <w:rPr>
          <w:rFonts w:ascii="Arial" w:hAnsi="Arial" w:cs="Arial"/>
          <w:color w:val="000000"/>
          <w:sz w:val="23"/>
          <w:szCs w:val="23"/>
        </w:rPr>
        <w:t xml:space="preserve"> Reading enjoyment has been reported as more important for children’s educational success than their family’s socio-economic status (OECD, 2002). </w:t>
      </w:r>
    </w:p>
    <w:p w:rsidR="0029652F" w:rsidRDefault="0029652F" w:rsidP="00795E52">
      <w:pPr>
        <w:pStyle w:val="Default"/>
        <w:rPr>
          <w:sz w:val="22"/>
          <w:szCs w:val="22"/>
        </w:rPr>
      </w:pPr>
    </w:p>
    <w:p w:rsidR="0029652F" w:rsidRDefault="00605729" w:rsidP="00795E52">
      <w:pPr>
        <w:pStyle w:val="Default"/>
        <w:rPr>
          <w:sz w:val="22"/>
          <w:szCs w:val="22"/>
        </w:rPr>
      </w:pPr>
      <w:r>
        <w:rPr>
          <w:noProof/>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29845</wp:posOffset>
            </wp:positionV>
            <wp:extent cx="1278890" cy="1734820"/>
            <wp:effectExtent l="0" t="0" r="0" b="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78890" cy="1734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F7C22">
        <w:rPr>
          <w:sz w:val="22"/>
          <w:szCs w:val="22"/>
        </w:rPr>
        <w:t>Children need to be able to read with understanding as they progress through school in order to access the curriculum. This becomes increasingly important as they move t</w:t>
      </w:r>
      <w:r w:rsidR="00EB2003">
        <w:rPr>
          <w:sz w:val="22"/>
          <w:szCs w:val="22"/>
        </w:rPr>
        <w:t>hrough their educational journey</w:t>
      </w:r>
      <w:r w:rsidR="000F7C22">
        <w:rPr>
          <w:sz w:val="22"/>
          <w:szCs w:val="22"/>
        </w:rPr>
        <w:t xml:space="preserve">. </w:t>
      </w:r>
    </w:p>
    <w:p w:rsidR="000F7C22" w:rsidRDefault="000F7C22" w:rsidP="00795E52">
      <w:pPr>
        <w:pStyle w:val="Default"/>
        <w:rPr>
          <w:sz w:val="22"/>
          <w:szCs w:val="22"/>
        </w:rPr>
      </w:pPr>
    </w:p>
    <w:p w:rsidR="000F7C22" w:rsidRDefault="000F7C22" w:rsidP="00795E52">
      <w:pPr>
        <w:pStyle w:val="Default"/>
        <w:rPr>
          <w:sz w:val="22"/>
          <w:szCs w:val="22"/>
        </w:rPr>
      </w:pPr>
      <w:r>
        <w:rPr>
          <w:sz w:val="22"/>
          <w:szCs w:val="22"/>
        </w:rPr>
        <w:t>At Droxford, we have a broad and balanced readi</w:t>
      </w:r>
      <w:r w:rsidR="00106D10">
        <w:rPr>
          <w:sz w:val="22"/>
          <w:szCs w:val="22"/>
        </w:rPr>
        <w:t xml:space="preserve">ng curriculum. English lessons are driven by one key text with other genres and text types interwoven into the unit (allowing children to have access to poetry, picture books, and a range of </w:t>
      </w:r>
      <w:proofErr w:type="spellStart"/>
      <w:r w:rsidR="00106D10">
        <w:rPr>
          <w:sz w:val="22"/>
          <w:szCs w:val="22"/>
        </w:rPr>
        <w:t>non fiction</w:t>
      </w:r>
      <w:proofErr w:type="spellEnd"/>
      <w:r w:rsidR="00106D10">
        <w:rPr>
          <w:sz w:val="22"/>
          <w:szCs w:val="22"/>
        </w:rPr>
        <w:t xml:space="preserve"> genres.) There is also reading which is essential to understanding in all of the subjects (even Maths!)</w:t>
      </w:r>
    </w:p>
    <w:p w:rsidR="00106D10" w:rsidRDefault="00106D10" w:rsidP="00795E52">
      <w:pPr>
        <w:pStyle w:val="Default"/>
        <w:rPr>
          <w:sz w:val="22"/>
          <w:szCs w:val="22"/>
        </w:rPr>
      </w:pPr>
    </w:p>
    <w:p w:rsidR="00106D10" w:rsidRDefault="00106D10" w:rsidP="00795E52">
      <w:pPr>
        <w:pStyle w:val="Default"/>
        <w:rPr>
          <w:sz w:val="22"/>
          <w:szCs w:val="22"/>
        </w:rPr>
      </w:pPr>
      <w:r>
        <w:rPr>
          <w:sz w:val="22"/>
          <w:szCs w:val="22"/>
        </w:rPr>
        <w:t>There are many things you can do to support your children at home.</w:t>
      </w:r>
    </w:p>
    <w:p w:rsidR="00106D10" w:rsidRDefault="00106D10" w:rsidP="00795E52">
      <w:pPr>
        <w:pStyle w:val="Default"/>
        <w:rPr>
          <w:sz w:val="22"/>
          <w:szCs w:val="22"/>
        </w:rPr>
      </w:pPr>
    </w:p>
    <w:p w:rsidR="00106D10" w:rsidRPr="00EB2003" w:rsidRDefault="00C05E17" w:rsidP="00795E52">
      <w:pPr>
        <w:pStyle w:val="Default"/>
        <w:rPr>
          <w:sz w:val="22"/>
          <w:szCs w:val="22"/>
          <w:u w:val="single"/>
        </w:rPr>
      </w:pPr>
      <w:r w:rsidRPr="00EB2003">
        <w:rPr>
          <w:sz w:val="22"/>
          <w:szCs w:val="22"/>
          <w:u w:val="single"/>
        </w:rPr>
        <w:t>How can I get my chi</w:t>
      </w:r>
      <w:r w:rsidR="004C4A07" w:rsidRPr="00EB2003">
        <w:rPr>
          <w:sz w:val="22"/>
          <w:szCs w:val="22"/>
          <w:u w:val="single"/>
        </w:rPr>
        <w:t>ld to read?</w:t>
      </w:r>
    </w:p>
    <w:p w:rsidR="00106D10" w:rsidRDefault="00106D10" w:rsidP="00795E52">
      <w:pPr>
        <w:pStyle w:val="Default"/>
        <w:rPr>
          <w:sz w:val="22"/>
          <w:szCs w:val="22"/>
        </w:rPr>
      </w:pPr>
    </w:p>
    <w:p w:rsidR="00C05E17" w:rsidRDefault="00C05E17" w:rsidP="00C05E17">
      <w:pPr>
        <w:pStyle w:val="Default"/>
        <w:numPr>
          <w:ilvl w:val="0"/>
          <w:numId w:val="1"/>
        </w:numPr>
        <w:rPr>
          <w:sz w:val="22"/>
          <w:szCs w:val="22"/>
        </w:rPr>
      </w:pPr>
      <w:r>
        <w:rPr>
          <w:sz w:val="22"/>
          <w:szCs w:val="22"/>
        </w:rPr>
        <w:t>Find out what makes them ‘tick’ as a reader. D</w:t>
      </w:r>
      <w:r w:rsidR="00106D10">
        <w:rPr>
          <w:sz w:val="22"/>
          <w:szCs w:val="22"/>
        </w:rPr>
        <w:t xml:space="preserve">o they love to find out about the world via news stories or </w:t>
      </w:r>
      <w:proofErr w:type="spellStart"/>
      <w:r w:rsidR="00106D10">
        <w:rPr>
          <w:sz w:val="22"/>
          <w:szCs w:val="22"/>
        </w:rPr>
        <w:t>non fiction</w:t>
      </w:r>
      <w:proofErr w:type="spellEnd"/>
      <w:r w:rsidR="00106D10">
        <w:rPr>
          <w:sz w:val="22"/>
          <w:szCs w:val="22"/>
        </w:rPr>
        <w:t xml:space="preserve"> books? Do they prefer short stories or longer</w:t>
      </w:r>
      <w:r>
        <w:rPr>
          <w:sz w:val="22"/>
          <w:szCs w:val="22"/>
        </w:rPr>
        <w:t xml:space="preserve"> novels? Are they interested in poetry or jokes?</w:t>
      </w:r>
      <w:r w:rsidR="004C4A07">
        <w:rPr>
          <w:sz w:val="22"/>
          <w:szCs w:val="22"/>
        </w:rPr>
        <w:t xml:space="preserve"> Visit a library and choose a book together.</w:t>
      </w:r>
    </w:p>
    <w:p w:rsidR="00106D10" w:rsidRDefault="00C05E17" w:rsidP="00C05E17">
      <w:pPr>
        <w:pStyle w:val="Default"/>
        <w:numPr>
          <w:ilvl w:val="0"/>
          <w:numId w:val="1"/>
        </w:numPr>
        <w:rPr>
          <w:sz w:val="22"/>
          <w:szCs w:val="22"/>
        </w:rPr>
      </w:pPr>
      <w:r>
        <w:rPr>
          <w:sz w:val="22"/>
          <w:szCs w:val="22"/>
        </w:rPr>
        <w:t>Be a good role model. Share what you are reading with your child. If it’s a novel, tell them about an interesting character or what you like about the book. If it is an article you read or something you have read for work, share the importance of these.</w:t>
      </w:r>
      <w:r w:rsidR="00106D10">
        <w:rPr>
          <w:sz w:val="22"/>
          <w:szCs w:val="22"/>
        </w:rPr>
        <w:t xml:space="preserve"> </w:t>
      </w:r>
    </w:p>
    <w:p w:rsidR="00C05E17" w:rsidRDefault="00C05E17" w:rsidP="00C05E17">
      <w:pPr>
        <w:pStyle w:val="Default"/>
        <w:numPr>
          <w:ilvl w:val="0"/>
          <w:numId w:val="1"/>
        </w:numPr>
        <w:rPr>
          <w:sz w:val="22"/>
          <w:szCs w:val="22"/>
        </w:rPr>
      </w:pPr>
      <w:r>
        <w:rPr>
          <w:sz w:val="22"/>
          <w:szCs w:val="22"/>
        </w:rPr>
        <w:t xml:space="preserve">Build reading into a daily routine. This may be before bed, in the car on the way to a club or whilst they eat their cereal. </w:t>
      </w:r>
    </w:p>
    <w:p w:rsidR="00A23A7C" w:rsidRDefault="00A23A7C" w:rsidP="00C05E17">
      <w:pPr>
        <w:pStyle w:val="Default"/>
        <w:numPr>
          <w:ilvl w:val="0"/>
          <w:numId w:val="1"/>
        </w:numPr>
        <w:rPr>
          <w:sz w:val="22"/>
          <w:szCs w:val="22"/>
        </w:rPr>
      </w:pPr>
      <w:r>
        <w:rPr>
          <w:sz w:val="22"/>
          <w:szCs w:val="22"/>
        </w:rPr>
        <w:t>Create a special ‘reading’ space at home. This may be a beanbag on the landing or a special cushion on the sofa.</w:t>
      </w:r>
    </w:p>
    <w:p w:rsidR="0092469C" w:rsidRDefault="0092469C" w:rsidP="00C05E17">
      <w:pPr>
        <w:pStyle w:val="Default"/>
        <w:numPr>
          <w:ilvl w:val="0"/>
          <w:numId w:val="1"/>
        </w:numPr>
        <w:rPr>
          <w:sz w:val="22"/>
          <w:szCs w:val="22"/>
        </w:rPr>
      </w:pPr>
      <w:r>
        <w:rPr>
          <w:sz w:val="22"/>
          <w:szCs w:val="22"/>
        </w:rPr>
        <w:t>Get your child to read to someone or something. A pet, teddy, sibling or grandparent can make a great reading buddy.</w:t>
      </w:r>
    </w:p>
    <w:p w:rsidR="004C4A07" w:rsidRDefault="00C05E17" w:rsidP="004C4A07">
      <w:pPr>
        <w:pStyle w:val="Default"/>
        <w:numPr>
          <w:ilvl w:val="0"/>
          <w:numId w:val="1"/>
        </w:numPr>
        <w:rPr>
          <w:sz w:val="22"/>
          <w:szCs w:val="22"/>
        </w:rPr>
      </w:pPr>
      <w:r>
        <w:rPr>
          <w:sz w:val="22"/>
          <w:szCs w:val="22"/>
        </w:rPr>
        <w:t xml:space="preserve">Complete their reading diaries. Ensure you are aware of your child’s weekly reading and ensure </w:t>
      </w:r>
      <w:r w:rsidRPr="00C05E17">
        <w:rPr>
          <w:sz w:val="22"/>
          <w:szCs w:val="22"/>
          <w:u w:val="single"/>
        </w:rPr>
        <w:t>you</w:t>
      </w:r>
      <w:r>
        <w:rPr>
          <w:sz w:val="22"/>
          <w:szCs w:val="22"/>
        </w:rPr>
        <w:t xml:space="preserve"> are signing their reading diaries. Knowing that their teacher’s will be looking </w:t>
      </w:r>
      <w:r w:rsidR="004C4A07">
        <w:rPr>
          <w:sz w:val="22"/>
          <w:szCs w:val="22"/>
        </w:rPr>
        <w:t xml:space="preserve">at the reading diaries can help them to encourage to read at home. </w:t>
      </w:r>
    </w:p>
    <w:p w:rsidR="004C4A07" w:rsidRDefault="004C4A07" w:rsidP="00EB2003">
      <w:pPr>
        <w:pStyle w:val="Default"/>
        <w:ind w:left="720"/>
        <w:rPr>
          <w:sz w:val="22"/>
          <w:szCs w:val="22"/>
        </w:rPr>
      </w:pPr>
    </w:p>
    <w:p w:rsidR="00EB2003" w:rsidRDefault="00EB2003" w:rsidP="004C4A07">
      <w:pPr>
        <w:pStyle w:val="Default"/>
        <w:rPr>
          <w:sz w:val="22"/>
          <w:szCs w:val="22"/>
          <w:u w:val="single"/>
        </w:rPr>
      </w:pPr>
    </w:p>
    <w:p w:rsidR="00EB2003" w:rsidRDefault="00EB2003" w:rsidP="004C4A07">
      <w:pPr>
        <w:pStyle w:val="Default"/>
        <w:rPr>
          <w:sz w:val="22"/>
          <w:szCs w:val="22"/>
          <w:u w:val="single"/>
        </w:rPr>
      </w:pPr>
    </w:p>
    <w:p w:rsidR="00EB2003" w:rsidRDefault="00EB2003" w:rsidP="004C4A07">
      <w:pPr>
        <w:pStyle w:val="Default"/>
        <w:rPr>
          <w:sz w:val="22"/>
          <w:szCs w:val="22"/>
          <w:u w:val="single"/>
        </w:rPr>
      </w:pPr>
    </w:p>
    <w:p w:rsidR="00EB2003" w:rsidRDefault="00EB2003" w:rsidP="004C4A07">
      <w:pPr>
        <w:pStyle w:val="Default"/>
        <w:rPr>
          <w:sz w:val="22"/>
          <w:szCs w:val="22"/>
          <w:u w:val="single"/>
        </w:rPr>
      </w:pPr>
    </w:p>
    <w:p w:rsidR="004C4A07" w:rsidRDefault="004C4A07" w:rsidP="004C4A07">
      <w:pPr>
        <w:pStyle w:val="Default"/>
        <w:rPr>
          <w:sz w:val="22"/>
          <w:szCs w:val="22"/>
          <w:u w:val="single"/>
        </w:rPr>
      </w:pPr>
      <w:r w:rsidRPr="00EB2003">
        <w:rPr>
          <w:sz w:val="22"/>
          <w:szCs w:val="22"/>
          <w:u w:val="single"/>
        </w:rPr>
        <w:lastRenderedPageBreak/>
        <w:t>What should my child be reading?</w:t>
      </w:r>
    </w:p>
    <w:p w:rsidR="00EB2003" w:rsidRPr="00EB2003" w:rsidRDefault="00EB2003" w:rsidP="004C4A07">
      <w:pPr>
        <w:pStyle w:val="Default"/>
        <w:rPr>
          <w:sz w:val="22"/>
          <w:szCs w:val="22"/>
          <w:u w:val="single"/>
        </w:rPr>
      </w:pPr>
    </w:p>
    <w:p w:rsidR="004C4A07" w:rsidRPr="004C4A07" w:rsidRDefault="00C05E17" w:rsidP="004C4A07">
      <w:pPr>
        <w:pStyle w:val="Default"/>
        <w:numPr>
          <w:ilvl w:val="0"/>
          <w:numId w:val="1"/>
        </w:numPr>
        <w:rPr>
          <w:sz w:val="22"/>
          <w:szCs w:val="22"/>
        </w:rPr>
      </w:pPr>
      <w:r>
        <w:rPr>
          <w:sz w:val="22"/>
          <w:szCs w:val="22"/>
        </w:rPr>
        <w:t>Read a range. Try to encourage a range of genres, authors and text types.</w:t>
      </w:r>
      <w:r w:rsidR="004C4A07">
        <w:rPr>
          <w:sz w:val="22"/>
          <w:szCs w:val="22"/>
        </w:rPr>
        <w:t xml:space="preserve"> The bigger the breadth, the better. Magazines, news articles, web pages, recipes, letters, poems are all good!</w:t>
      </w:r>
    </w:p>
    <w:p w:rsidR="00300611" w:rsidRPr="00300611" w:rsidRDefault="004C4A07" w:rsidP="00300611">
      <w:pPr>
        <w:pStyle w:val="Default"/>
        <w:numPr>
          <w:ilvl w:val="0"/>
          <w:numId w:val="1"/>
        </w:numPr>
        <w:rPr>
          <w:sz w:val="22"/>
          <w:szCs w:val="22"/>
        </w:rPr>
      </w:pPr>
      <w:r>
        <w:rPr>
          <w:sz w:val="22"/>
          <w:szCs w:val="22"/>
        </w:rPr>
        <w:t>See attached a list o</w:t>
      </w:r>
      <w:r w:rsidR="00EB2003">
        <w:rPr>
          <w:sz w:val="22"/>
          <w:szCs w:val="22"/>
        </w:rPr>
        <w:t>f books from Hampshire Library S</w:t>
      </w:r>
      <w:r>
        <w:rPr>
          <w:sz w:val="22"/>
          <w:szCs w:val="22"/>
        </w:rPr>
        <w:t xml:space="preserve">ervice to </w:t>
      </w:r>
      <w:r w:rsidR="00300611">
        <w:rPr>
          <w:sz w:val="22"/>
          <w:szCs w:val="22"/>
        </w:rPr>
        <w:t>help with age appropriate books- a</w:t>
      </w:r>
      <w:r w:rsidR="00EB2003">
        <w:rPr>
          <w:sz w:val="22"/>
          <w:szCs w:val="22"/>
        </w:rPr>
        <w:t xml:space="preserve"> gr</w:t>
      </w:r>
      <w:r w:rsidR="00300611">
        <w:rPr>
          <w:sz w:val="22"/>
          <w:szCs w:val="22"/>
        </w:rPr>
        <w:t>eat idea for Christmas presents.</w:t>
      </w:r>
    </w:p>
    <w:p w:rsidR="004C4A07" w:rsidRDefault="004C4A07" w:rsidP="00C05E17">
      <w:pPr>
        <w:pStyle w:val="Default"/>
        <w:numPr>
          <w:ilvl w:val="0"/>
          <w:numId w:val="1"/>
        </w:numPr>
        <w:rPr>
          <w:sz w:val="22"/>
          <w:szCs w:val="22"/>
        </w:rPr>
      </w:pPr>
      <w:r>
        <w:rPr>
          <w:sz w:val="22"/>
          <w:szCs w:val="22"/>
        </w:rPr>
        <w:t>Speak to other children and parents about books they have enjoyed reading.</w:t>
      </w:r>
    </w:p>
    <w:p w:rsidR="00300611" w:rsidRDefault="00300611" w:rsidP="00C05E17">
      <w:pPr>
        <w:pStyle w:val="Default"/>
        <w:numPr>
          <w:ilvl w:val="0"/>
          <w:numId w:val="1"/>
        </w:numPr>
        <w:rPr>
          <w:sz w:val="22"/>
          <w:szCs w:val="22"/>
        </w:rPr>
      </w:pPr>
      <w:r>
        <w:rPr>
          <w:sz w:val="22"/>
          <w:szCs w:val="22"/>
        </w:rPr>
        <w:t>Some children will be reading banded books set by their teachers. These may be ones they bring home or ones they keep in school.</w:t>
      </w:r>
    </w:p>
    <w:p w:rsidR="004C4A07" w:rsidRDefault="004C4A07" w:rsidP="004C4A07">
      <w:pPr>
        <w:pStyle w:val="Default"/>
        <w:rPr>
          <w:sz w:val="22"/>
          <w:szCs w:val="22"/>
        </w:rPr>
      </w:pPr>
    </w:p>
    <w:p w:rsidR="004C4A07" w:rsidRPr="00EB2003" w:rsidRDefault="004C4A07" w:rsidP="004C4A07">
      <w:pPr>
        <w:pStyle w:val="Default"/>
        <w:rPr>
          <w:sz w:val="22"/>
          <w:szCs w:val="22"/>
          <w:u w:val="single"/>
        </w:rPr>
      </w:pPr>
      <w:r w:rsidRPr="00EB2003">
        <w:rPr>
          <w:sz w:val="22"/>
          <w:szCs w:val="22"/>
          <w:u w:val="single"/>
        </w:rPr>
        <w:t>How can I get books for my child?</w:t>
      </w:r>
    </w:p>
    <w:p w:rsidR="004C4A07" w:rsidRDefault="00605729" w:rsidP="004C4A07">
      <w:pPr>
        <w:pStyle w:val="Default"/>
        <w:numPr>
          <w:ilvl w:val="0"/>
          <w:numId w:val="1"/>
        </w:numPr>
        <w:rPr>
          <w:sz w:val="22"/>
          <w:szCs w:val="22"/>
        </w:rPr>
      </w:pPr>
      <w:r>
        <w:rPr>
          <w:noProof/>
          <w:lang w:eastAsia="en-GB"/>
        </w:rPr>
        <w:drawing>
          <wp:anchor distT="0" distB="0" distL="114300" distR="114300" simplePos="0" relativeHeight="251662336" behindDoc="0" locked="0" layoutInCell="1" allowOverlap="1">
            <wp:simplePos x="0" y="0"/>
            <wp:positionH relativeFrom="column">
              <wp:posOffset>4642757</wp:posOffset>
            </wp:positionH>
            <wp:positionV relativeFrom="paragraph">
              <wp:posOffset>6894</wp:posOffset>
            </wp:positionV>
            <wp:extent cx="1310640" cy="1937385"/>
            <wp:effectExtent l="0" t="0" r="381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2225" t="16375" r="54892" b="23503"/>
                    <a:stretch/>
                  </pic:blipFill>
                  <pic:spPr bwMode="auto">
                    <a:xfrm>
                      <a:off x="0" y="0"/>
                      <a:ext cx="1310640" cy="1937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4A07">
        <w:rPr>
          <w:sz w:val="22"/>
          <w:szCs w:val="22"/>
        </w:rPr>
        <w:t xml:space="preserve">Your child has access to books in school either in their class reading corner or school library. We have a dedicated </w:t>
      </w:r>
      <w:r w:rsidR="00EB2003">
        <w:rPr>
          <w:sz w:val="22"/>
          <w:szCs w:val="22"/>
        </w:rPr>
        <w:t>librarian</w:t>
      </w:r>
      <w:r w:rsidR="004C4A07">
        <w:rPr>
          <w:sz w:val="22"/>
          <w:szCs w:val="22"/>
        </w:rPr>
        <w:t xml:space="preserve"> </w:t>
      </w:r>
      <w:r w:rsidR="00027612">
        <w:rPr>
          <w:sz w:val="22"/>
          <w:szCs w:val="22"/>
        </w:rPr>
        <w:t xml:space="preserve">(Mrs Daniels) </w:t>
      </w:r>
      <w:r w:rsidR="004C4A07">
        <w:rPr>
          <w:sz w:val="22"/>
          <w:szCs w:val="22"/>
        </w:rPr>
        <w:t>who can help your chil</w:t>
      </w:r>
      <w:r w:rsidR="00E25289">
        <w:rPr>
          <w:sz w:val="22"/>
          <w:szCs w:val="22"/>
        </w:rPr>
        <w:t>d</w:t>
      </w:r>
      <w:r w:rsidR="004C4A07">
        <w:rPr>
          <w:sz w:val="22"/>
          <w:szCs w:val="22"/>
        </w:rPr>
        <w:t xml:space="preserve"> select a book. If you would </w:t>
      </w:r>
      <w:r w:rsidR="00027612">
        <w:rPr>
          <w:sz w:val="22"/>
          <w:szCs w:val="22"/>
        </w:rPr>
        <w:t>specifically</w:t>
      </w:r>
      <w:r w:rsidR="004C4A07">
        <w:rPr>
          <w:sz w:val="22"/>
          <w:szCs w:val="22"/>
        </w:rPr>
        <w:t xml:space="preserve"> like your child to </w:t>
      </w:r>
      <w:r w:rsidR="00027612">
        <w:rPr>
          <w:sz w:val="22"/>
          <w:szCs w:val="22"/>
        </w:rPr>
        <w:t xml:space="preserve">have help </w:t>
      </w:r>
      <w:r w:rsidR="004C4A07">
        <w:rPr>
          <w:sz w:val="22"/>
          <w:szCs w:val="22"/>
        </w:rPr>
        <w:t>select</w:t>
      </w:r>
      <w:r w:rsidR="00027612">
        <w:rPr>
          <w:sz w:val="22"/>
          <w:szCs w:val="22"/>
        </w:rPr>
        <w:t>ing</w:t>
      </w:r>
      <w:r w:rsidR="004C4A07">
        <w:rPr>
          <w:sz w:val="22"/>
          <w:szCs w:val="22"/>
        </w:rPr>
        <w:t xml:space="preserve"> a book with her, just write in your child’s reading diary. </w:t>
      </w:r>
    </w:p>
    <w:p w:rsidR="00027612" w:rsidRDefault="00027612" w:rsidP="004C4A07">
      <w:pPr>
        <w:pStyle w:val="Default"/>
        <w:numPr>
          <w:ilvl w:val="0"/>
          <w:numId w:val="1"/>
        </w:numPr>
        <w:rPr>
          <w:sz w:val="22"/>
          <w:szCs w:val="22"/>
        </w:rPr>
      </w:pPr>
      <w:r>
        <w:rPr>
          <w:sz w:val="22"/>
          <w:szCs w:val="22"/>
        </w:rPr>
        <w:t xml:space="preserve">Hampshire libraries. Visit a local library and spend time browsing the books. You can reserve books too and they will be delivered to the library when available. </w:t>
      </w:r>
    </w:p>
    <w:p w:rsidR="00027612" w:rsidRDefault="00300611" w:rsidP="004C4A07">
      <w:pPr>
        <w:pStyle w:val="Default"/>
        <w:numPr>
          <w:ilvl w:val="0"/>
          <w:numId w:val="1"/>
        </w:numPr>
        <w:rPr>
          <w:sz w:val="22"/>
          <w:szCs w:val="22"/>
        </w:rPr>
      </w:pPr>
      <w:r>
        <w:rPr>
          <w:sz w:val="22"/>
          <w:szCs w:val="22"/>
        </w:rPr>
        <w:t xml:space="preserve">Free </w:t>
      </w:r>
      <w:proofErr w:type="spellStart"/>
      <w:r>
        <w:rPr>
          <w:sz w:val="22"/>
          <w:szCs w:val="22"/>
        </w:rPr>
        <w:t>E</w:t>
      </w:r>
      <w:r w:rsidR="00027612">
        <w:rPr>
          <w:sz w:val="22"/>
          <w:szCs w:val="22"/>
        </w:rPr>
        <w:t>books</w:t>
      </w:r>
      <w:proofErr w:type="spellEnd"/>
      <w:r w:rsidR="00027612">
        <w:rPr>
          <w:sz w:val="22"/>
          <w:szCs w:val="22"/>
        </w:rPr>
        <w:t xml:space="preserve">. Droxford has signed up to Hampshire School Library Service so you can access hundreds of free books online. </w:t>
      </w:r>
      <w:r w:rsidR="00EB2003">
        <w:rPr>
          <w:sz w:val="22"/>
          <w:szCs w:val="22"/>
        </w:rPr>
        <w:t>This will be set</w:t>
      </w:r>
      <w:r>
        <w:rPr>
          <w:sz w:val="22"/>
          <w:szCs w:val="22"/>
        </w:rPr>
        <w:t xml:space="preserve"> up for Year 3 children shortly and a reminder will be sent out for all pupils.</w:t>
      </w:r>
    </w:p>
    <w:p w:rsidR="00027612" w:rsidRDefault="00027612" w:rsidP="00027612">
      <w:pPr>
        <w:pStyle w:val="Default"/>
        <w:ind w:left="720"/>
        <w:rPr>
          <w:sz w:val="22"/>
          <w:szCs w:val="22"/>
        </w:rPr>
      </w:pPr>
    </w:p>
    <w:p w:rsidR="00027612" w:rsidRPr="00EB2003" w:rsidRDefault="001D2DEE" w:rsidP="00027612">
      <w:pPr>
        <w:pStyle w:val="Default"/>
        <w:rPr>
          <w:sz w:val="22"/>
          <w:szCs w:val="22"/>
          <w:u w:val="single"/>
        </w:rPr>
      </w:pPr>
      <w:r w:rsidRPr="00EB2003">
        <w:rPr>
          <w:sz w:val="22"/>
          <w:szCs w:val="22"/>
          <w:u w:val="single"/>
        </w:rPr>
        <w:t>Should my child read independently</w:t>
      </w:r>
      <w:r w:rsidR="00A23A7C" w:rsidRPr="00EB2003">
        <w:rPr>
          <w:sz w:val="22"/>
          <w:szCs w:val="22"/>
          <w:u w:val="single"/>
        </w:rPr>
        <w:t>?</w:t>
      </w:r>
    </w:p>
    <w:p w:rsidR="001D2DEE" w:rsidRDefault="001D2DEE" w:rsidP="00027612">
      <w:pPr>
        <w:pStyle w:val="Default"/>
        <w:rPr>
          <w:sz w:val="22"/>
          <w:szCs w:val="22"/>
        </w:rPr>
      </w:pPr>
    </w:p>
    <w:p w:rsidR="001D2DEE" w:rsidRDefault="00997FCB" w:rsidP="001D2DEE">
      <w:pPr>
        <w:pStyle w:val="Default"/>
        <w:numPr>
          <w:ilvl w:val="0"/>
          <w:numId w:val="1"/>
        </w:numPr>
        <w:rPr>
          <w:sz w:val="22"/>
          <w:szCs w:val="22"/>
        </w:rPr>
      </w:pPr>
      <w:r>
        <w:rPr>
          <w:sz w:val="22"/>
          <w:szCs w:val="22"/>
        </w:rPr>
        <w:t xml:space="preserve">Yes but not all of the time. </w:t>
      </w:r>
      <w:r w:rsidR="001D2DEE">
        <w:rPr>
          <w:sz w:val="22"/>
          <w:szCs w:val="22"/>
        </w:rPr>
        <w:t xml:space="preserve">Reading independently is an important skill but it is equally important for you to read with your child: read a sentence, paragraph or page each. Alternatively, you can read the speech and your child the narration or vice versa or </w:t>
      </w:r>
      <w:r w:rsidR="00EB2003">
        <w:rPr>
          <w:sz w:val="22"/>
          <w:szCs w:val="22"/>
        </w:rPr>
        <w:t>try dividing</w:t>
      </w:r>
      <w:r w:rsidR="001D2DEE">
        <w:rPr>
          <w:sz w:val="22"/>
          <w:szCs w:val="22"/>
        </w:rPr>
        <w:t xml:space="preserve"> up the characters.</w:t>
      </w:r>
    </w:p>
    <w:p w:rsidR="001D2DEE" w:rsidRDefault="001D2DEE" w:rsidP="001D2DEE">
      <w:pPr>
        <w:pStyle w:val="Default"/>
        <w:ind w:left="720"/>
        <w:rPr>
          <w:sz w:val="22"/>
          <w:szCs w:val="22"/>
        </w:rPr>
      </w:pPr>
    </w:p>
    <w:p w:rsidR="001D2DEE" w:rsidRPr="00EB2003" w:rsidRDefault="001D2DEE" w:rsidP="001D2DEE">
      <w:pPr>
        <w:pStyle w:val="Default"/>
        <w:rPr>
          <w:sz w:val="22"/>
          <w:szCs w:val="22"/>
          <w:u w:val="single"/>
        </w:rPr>
      </w:pPr>
      <w:r w:rsidRPr="00EB2003">
        <w:rPr>
          <w:sz w:val="22"/>
          <w:szCs w:val="22"/>
          <w:u w:val="single"/>
        </w:rPr>
        <w:t>What kind of questions can I ask my child when we are reading together?</w:t>
      </w:r>
    </w:p>
    <w:p w:rsidR="0029652F" w:rsidRPr="00EB2003" w:rsidRDefault="00EB2003" w:rsidP="00212C86">
      <w:pPr>
        <w:pStyle w:val="Default"/>
        <w:numPr>
          <w:ilvl w:val="0"/>
          <w:numId w:val="1"/>
        </w:numPr>
        <w:rPr>
          <w:sz w:val="22"/>
          <w:szCs w:val="22"/>
        </w:rPr>
      </w:pPr>
      <w:r w:rsidRPr="00EB2003">
        <w:rPr>
          <w:sz w:val="22"/>
          <w:szCs w:val="22"/>
        </w:rPr>
        <w:t>C</w:t>
      </w:r>
      <w:r w:rsidR="00E25289" w:rsidRPr="00EB2003">
        <w:rPr>
          <w:sz w:val="22"/>
          <w:szCs w:val="22"/>
        </w:rPr>
        <w:t>hildren use VIPERS reading skills (Vocabulary, Inference, Prediction, Ex</w:t>
      </w:r>
      <w:r w:rsidRPr="00EB2003">
        <w:rPr>
          <w:sz w:val="22"/>
          <w:szCs w:val="22"/>
        </w:rPr>
        <w:t>planation, Retrieval, Summarise</w:t>
      </w:r>
      <w:r w:rsidR="00E25289" w:rsidRPr="00EB2003">
        <w:rPr>
          <w:sz w:val="22"/>
          <w:szCs w:val="22"/>
        </w:rPr>
        <w:t>)</w:t>
      </w:r>
      <w:r w:rsidRPr="00EB2003">
        <w:rPr>
          <w:sz w:val="22"/>
          <w:szCs w:val="22"/>
        </w:rPr>
        <w:t xml:space="preserve"> advancing to slightly more detailed skills in Years 5/6.</w:t>
      </w:r>
      <w:r w:rsidR="00E25289" w:rsidRPr="00EB2003">
        <w:rPr>
          <w:sz w:val="22"/>
          <w:szCs w:val="22"/>
        </w:rPr>
        <w:t xml:space="preserve"> </w:t>
      </w:r>
      <w:r w:rsidRPr="00EB2003">
        <w:rPr>
          <w:sz w:val="22"/>
          <w:szCs w:val="22"/>
        </w:rPr>
        <w:t>Attached are</w:t>
      </w:r>
      <w:r w:rsidR="00E25289" w:rsidRPr="00EB2003">
        <w:rPr>
          <w:sz w:val="22"/>
          <w:szCs w:val="22"/>
        </w:rPr>
        <w:t xml:space="preserve"> some question stems for </w:t>
      </w:r>
      <w:r w:rsidRPr="00EB2003">
        <w:rPr>
          <w:sz w:val="22"/>
          <w:szCs w:val="22"/>
        </w:rPr>
        <w:t>you to ask when hearing your child read</w:t>
      </w:r>
      <w:r w:rsidR="00300611">
        <w:rPr>
          <w:sz w:val="22"/>
          <w:szCs w:val="22"/>
        </w:rPr>
        <w:t>.</w:t>
      </w:r>
    </w:p>
    <w:p w:rsidR="00795E52" w:rsidRDefault="00795E52" w:rsidP="00795E52">
      <w:pPr>
        <w:pStyle w:val="Default"/>
        <w:rPr>
          <w:sz w:val="22"/>
          <w:szCs w:val="22"/>
        </w:rPr>
      </w:pPr>
    </w:p>
    <w:p w:rsidR="00795E52" w:rsidRDefault="00795E52" w:rsidP="001D2DEE">
      <w:pPr>
        <w:pStyle w:val="Default"/>
        <w:rPr>
          <w:sz w:val="22"/>
          <w:szCs w:val="22"/>
        </w:rPr>
      </w:pPr>
    </w:p>
    <w:p w:rsidR="00C151ED" w:rsidRDefault="00942A2F" w:rsidP="0092469C">
      <w:pPr>
        <w:pStyle w:val="Default"/>
        <w:rPr>
          <w:sz w:val="22"/>
          <w:szCs w:val="22"/>
        </w:rPr>
      </w:pPr>
      <w:bookmarkStart w:id="0" w:name="_GoBack"/>
      <w:bookmarkEnd w:id="0"/>
      <w:r>
        <w:rPr>
          <w:sz w:val="22"/>
          <w:szCs w:val="22"/>
        </w:rPr>
        <w:t>We ap</w:t>
      </w:r>
      <w:r w:rsidR="00795E52">
        <w:rPr>
          <w:sz w:val="22"/>
          <w:szCs w:val="22"/>
        </w:rPr>
        <w:t xml:space="preserve">preciate this is a lot of information but, given the indisputable importance of reading to any child’s learning and life chances, we are incredibly keen that your children are supported as much as possible. </w:t>
      </w:r>
    </w:p>
    <w:p w:rsidR="00E25289" w:rsidRDefault="00E25289" w:rsidP="0092469C">
      <w:pPr>
        <w:pStyle w:val="Default"/>
        <w:rPr>
          <w:sz w:val="22"/>
          <w:szCs w:val="22"/>
        </w:rPr>
      </w:pPr>
    </w:p>
    <w:p w:rsidR="00E25289" w:rsidRDefault="00E25289" w:rsidP="0092469C">
      <w:pPr>
        <w:pStyle w:val="Default"/>
        <w:rPr>
          <w:sz w:val="22"/>
          <w:szCs w:val="22"/>
        </w:rPr>
      </w:pPr>
      <w:r>
        <w:rPr>
          <w:sz w:val="22"/>
          <w:szCs w:val="22"/>
        </w:rPr>
        <w:t>Look out for our Eng</w:t>
      </w:r>
      <w:r w:rsidR="00EB2003">
        <w:rPr>
          <w:sz w:val="22"/>
          <w:szCs w:val="22"/>
        </w:rPr>
        <w:t>lish workshop later in the year</w:t>
      </w:r>
      <w:r w:rsidR="00300611">
        <w:rPr>
          <w:sz w:val="22"/>
          <w:szCs w:val="22"/>
        </w:rPr>
        <w:t>.</w:t>
      </w:r>
    </w:p>
    <w:p w:rsidR="00300611" w:rsidRDefault="00300611" w:rsidP="0092469C">
      <w:pPr>
        <w:pStyle w:val="Default"/>
        <w:rPr>
          <w:sz w:val="22"/>
          <w:szCs w:val="22"/>
        </w:rPr>
      </w:pPr>
    </w:p>
    <w:p w:rsidR="00300611" w:rsidRDefault="00300611" w:rsidP="0092469C">
      <w:pPr>
        <w:pStyle w:val="Default"/>
        <w:rPr>
          <w:sz w:val="22"/>
          <w:szCs w:val="22"/>
        </w:rPr>
      </w:pPr>
      <w:r>
        <w:rPr>
          <w:sz w:val="22"/>
          <w:szCs w:val="22"/>
        </w:rPr>
        <w:t>Happy Reading!</w:t>
      </w:r>
    </w:p>
    <w:p w:rsidR="00E25289" w:rsidRDefault="00E25289" w:rsidP="0092469C">
      <w:pPr>
        <w:pStyle w:val="Default"/>
        <w:rPr>
          <w:sz w:val="22"/>
          <w:szCs w:val="22"/>
        </w:rPr>
      </w:pPr>
    </w:p>
    <w:p w:rsidR="00E25289" w:rsidRPr="0092469C" w:rsidRDefault="00E25289" w:rsidP="0092469C">
      <w:pPr>
        <w:pStyle w:val="Default"/>
        <w:rPr>
          <w:sz w:val="22"/>
          <w:szCs w:val="22"/>
        </w:rPr>
      </w:pPr>
    </w:p>
    <w:sectPr w:rsidR="00E25289" w:rsidRPr="009246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C64CF2"/>
    <w:multiLevelType w:val="hybridMultilevel"/>
    <w:tmpl w:val="5486E980"/>
    <w:lvl w:ilvl="0" w:tplc="1D189994">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E52"/>
    <w:rsid w:val="00027612"/>
    <w:rsid w:val="000F7C22"/>
    <w:rsid w:val="00106D10"/>
    <w:rsid w:val="001D2DEE"/>
    <w:rsid w:val="0029652F"/>
    <w:rsid w:val="002F3500"/>
    <w:rsid w:val="00300611"/>
    <w:rsid w:val="00395697"/>
    <w:rsid w:val="004C4A07"/>
    <w:rsid w:val="00605729"/>
    <w:rsid w:val="006651D5"/>
    <w:rsid w:val="00795E52"/>
    <w:rsid w:val="0092469C"/>
    <w:rsid w:val="00942A2F"/>
    <w:rsid w:val="00997FCB"/>
    <w:rsid w:val="009F5327"/>
    <w:rsid w:val="00A23A7C"/>
    <w:rsid w:val="00C05E17"/>
    <w:rsid w:val="00E25289"/>
    <w:rsid w:val="00EB2003"/>
    <w:rsid w:val="00F3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9673D"/>
  <w15:chartTrackingRefBased/>
  <w15:docId w15:val="{60CC8598-32DB-472E-94EF-9532DD296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95E52"/>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9F53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3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718403">
      <w:bodyDiv w:val="1"/>
      <w:marLeft w:val="0"/>
      <w:marRight w:val="0"/>
      <w:marTop w:val="0"/>
      <w:marBottom w:val="0"/>
      <w:divBdr>
        <w:top w:val="none" w:sz="0" w:space="0" w:color="auto"/>
        <w:left w:val="none" w:sz="0" w:space="0" w:color="auto"/>
        <w:bottom w:val="none" w:sz="0" w:space="0" w:color="auto"/>
        <w:right w:val="none" w:sz="0" w:space="0" w:color="auto"/>
      </w:divBdr>
      <w:divsChild>
        <w:div w:id="1922644515">
          <w:marLeft w:val="0"/>
          <w:marRight w:val="0"/>
          <w:marTop w:val="0"/>
          <w:marBottom w:val="0"/>
          <w:divBdr>
            <w:top w:val="none" w:sz="0" w:space="0" w:color="auto"/>
            <w:left w:val="none" w:sz="0" w:space="0" w:color="auto"/>
            <w:bottom w:val="none" w:sz="0" w:space="0" w:color="auto"/>
            <w:right w:val="none" w:sz="0" w:space="0" w:color="auto"/>
          </w:divBdr>
          <w:divsChild>
            <w:div w:id="833491171">
              <w:marLeft w:val="0"/>
              <w:marRight w:val="0"/>
              <w:marTop w:val="0"/>
              <w:marBottom w:val="0"/>
              <w:divBdr>
                <w:top w:val="none" w:sz="0" w:space="0" w:color="auto"/>
                <w:left w:val="none" w:sz="0" w:space="0" w:color="auto"/>
                <w:bottom w:val="none" w:sz="0" w:space="0" w:color="auto"/>
                <w:right w:val="none" w:sz="0" w:space="0" w:color="auto"/>
              </w:divBdr>
              <w:divsChild>
                <w:div w:id="1408914309">
                  <w:marLeft w:val="0"/>
                  <w:marRight w:val="0"/>
                  <w:marTop w:val="0"/>
                  <w:marBottom w:val="0"/>
                  <w:divBdr>
                    <w:top w:val="none" w:sz="0" w:space="0" w:color="auto"/>
                    <w:left w:val="none" w:sz="0" w:space="0" w:color="auto"/>
                    <w:bottom w:val="none" w:sz="0" w:space="0" w:color="auto"/>
                    <w:right w:val="none" w:sz="0" w:space="0" w:color="auto"/>
                  </w:divBdr>
                  <w:divsChild>
                    <w:div w:id="1094789515">
                      <w:marLeft w:val="0"/>
                      <w:marRight w:val="0"/>
                      <w:marTop w:val="0"/>
                      <w:marBottom w:val="0"/>
                      <w:divBdr>
                        <w:top w:val="none" w:sz="0" w:space="0" w:color="auto"/>
                        <w:left w:val="none" w:sz="0" w:space="0" w:color="auto"/>
                        <w:bottom w:val="none" w:sz="0" w:space="0" w:color="auto"/>
                        <w:right w:val="none" w:sz="0" w:space="0" w:color="auto"/>
                      </w:divBdr>
                      <w:divsChild>
                        <w:div w:id="1429816500">
                          <w:marLeft w:val="0"/>
                          <w:marRight w:val="0"/>
                          <w:marTop w:val="0"/>
                          <w:marBottom w:val="0"/>
                          <w:divBdr>
                            <w:top w:val="none" w:sz="0" w:space="0" w:color="auto"/>
                            <w:left w:val="none" w:sz="0" w:space="0" w:color="auto"/>
                            <w:bottom w:val="none" w:sz="0" w:space="0" w:color="auto"/>
                            <w:right w:val="none" w:sz="0" w:space="0" w:color="auto"/>
                          </w:divBdr>
                          <w:divsChild>
                            <w:div w:id="758138790">
                              <w:marLeft w:val="0"/>
                              <w:marRight w:val="0"/>
                              <w:marTop w:val="0"/>
                              <w:marBottom w:val="0"/>
                              <w:divBdr>
                                <w:top w:val="single" w:sz="2" w:space="0" w:color="EAE9E9"/>
                                <w:left w:val="single" w:sz="2" w:space="23" w:color="EAE9E9"/>
                                <w:bottom w:val="single" w:sz="2" w:space="0" w:color="EAE9E9"/>
                                <w:right w:val="single" w:sz="2" w:space="23" w:color="EAE9E9"/>
                              </w:divBdr>
                              <w:divsChild>
                                <w:div w:id="348333140">
                                  <w:marLeft w:val="0"/>
                                  <w:marRight w:val="0"/>
                                  <w:marTop w:val="0"/>
                                  <w:marBottom w:val="0"/>
                                  <w:divBdr>
                                    <w:top w:val="none" w:sz="0" w:space="0" w:color="auto"/>
                                    <w:left w:val="none" w:sz="0" w:space="0" w:color="auto"/>
                                    <w:bottom w:val="none" w:sz="0" w:space="0" w:color="auto"/>
                                    <w:right w:val="none" w:sz="0" w:space="0" w:color="auto"/>
                                  </w:divBdr>
                                  <w:divsChild>
                                    <w:div w:id="1082067876">
                                      <w:marLeft w:val="0"/>
                                      <w:marRight w:val="4"/>
                                      <w:marTop w:val="0"/>
                                      <w:marBottom w:val="300"/>
                                      <w:divBdr>
                                        <w:top w:val="none" w:sz="0" w:space="0" w:color="auto"/>
                                        <w:left w:val="none" w:sz="0" w:space="0" w:color="auto"/>
                                        <w:bottom w:val="none" w:sz="0" w:space="0" w:color="auto"/>
                                        <w:right w:val="none" w:sz="0" w:space="0" w:color="auto"/>
                                      </w:divBdr>
                                      <w:divsChild>
                                        <w:div w:id="742947296">
                                          <w:marLeft w:val="0"/>
                                          <w:marRight w:val="0"/>
                                          <w:marTop w:val="0"/>
                                          <w:marBottom w:val="0"/>
                                          <w:divBdr>
                                            <w:top w:val="none" w:sz="0" w:space="0" w:color="auto"/>
                                            <w:left w:val="none" w:sz="0" w:space="0" w:color="auto"/>
                                            <w:bottom w:val="none" w:sz="0" w:space="0" w:color="auto"/>
                                            <w:right w:val="none" w:sz="0" w:space="0" w:color="auto"/>
                                          </w:divBdr>
                                          <w:divsChild>
                                            <w:div w:id="122788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Smith</dc:creator>
  <cp:keywords/>
  <dc:description/>
  <cp:lastModifiedBy>Jennifer Smith</cp:lastModifiedBy>
  <cp:revision>14</cp:revision>
  <cp:lastPrinted>2021-11-12T11:52:00Z</cp:lastPrinted>
  <dcterms:created xsi:type="dcterms:W3CDTF">2021-09-16T13:21:00Z</dcterms:created>
  <dcterms:modified xsi:type="dcterms:W3CDTF">2021-11-19T12:40:00Z</dcterms:modified>
</cp:coreProperties>
</file>